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70" w:rsidRPr="00233470" w:rsidRDefault="00CE2728" w:rsidP="00CE2728">
      <w:pPr>
        <w:spacing w:after="0" w:line="240" w:lineRule="auto"/>
        <w:rPr>
          <w:rFonts w:ascii="Trinite Roman Wide" w:eastAsia="Times New Roman" w:hAnsi="Trinite Roman Wide" w:cs="Times New Roman"/>
          <w:bCs/>
          <w:sz w:val="36"/>
          <w:szCs w:val="36"/>
          <w:lang w:eastAsia="nl-NL"/>
        </w:rPr>
      </w:pPr>
      <w:bookmarkStart w:id="0" w:name="_GoBack"/>
      <w:bookmarkEnd w:id="0"/>
      <w:r>
        <w:rPr>
          <w:rFonts w:ascii="Trinite Roman Wide" w:eastAsia="Times New Roman" w:hAnsi="Trinite Roman Wide" w:cs="Times New Roman"/>
          <w:bCs/>
          <w:noProof/>
          <w:sz w:val="36"/>
          <w:szCs w:val="36"/>
          <w:lang w:eastAsia="nl-NL"/>
        </w:rPr>
        <w:drawing>
          <wp:inline distT="0" distB="0" distL="0" distR="0">
            <wp:extent cx="18383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 Gez st 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A1B" w:rsidRPr="00233470">
        <w:rPr>
          <w:rFonts w:ascii="Trinite Roman Wide" w:eastAsia="Times New Roman" w:hAnsi="Trinite Roman Wide" w:cs="Times New Roman"/>
          <w:bCs/>
          <w:sz w:val="36"/>
          <w:szCs w:val="36"/>
          <w:lang w:eastAsia="nl-NL"/>
        </w:rPr>
        <w:t>SYMPOSI</w:t>
      </w:r>
      <w:r w:rsidR="00250E76" w:rsidRPr="00233470">
        <w:rPr>
          <w:rFonts w:ascii="Trinite Roman Wide" w:eastAsia="Times New Roman" w:hAnsi="Trinite Roman Wide" w:cs="Times New Roman"/>
          <w:bCs/>
          <w:sz w:val="36"/>
          <w:szCs w:val="36"/>
          <w:lang w:eastAsia="nl-NL"/>
        </w:rPr>
        <w:t>UM</w:t>
      </w:r>
    </w:p>
    <w:p w:rsidR="00233470" w:rsidRDefault="00250E76" w:rsidP="00233470">
      <w:pPr>
        <w:spacing w:after="0" w:line="240" w:lineRule="auto"/>
        <w:jc w:val="center"/>
        <w:rPr>
          <w:rFonts w:ascii="Trinite Roman Wide" w:eastAsia="Times New Roman" w:hAnsi="Trinite Roman Wide" w:cs="Times New Roman"/>
          <w:bCs/>
          <w:sz w:val="28"/>
          <w:szCs w:val="28"/>
          <w:lang w:eastAsia="nl-NL"/>
        </w:rPr>
      </w:pPr>
      <w:r w:rsidRPr="00CE7A70">
        <w:rPr>
          <w:rFonts w:ascii="Trinite Roman Wide" w:eastAsia="Times New Roman" w:hAnsi="Trinite Roman Wide" w:cs="Times New Roman"/>
          <w:bCs/>
          <w:sz w:val="28"/>
          <w:szCs w:val="28"/>
          <w:lang w:eastAsia="nl-NL"/>
        </w:rPr>
        <w:t>MASTER PHYSICIAN ASSISTANT</w:t>
      </w:r>
    </w:p>
    <w:p w:rsidR="00577A1B" w:rsidRPr="00CE7A70" w:rsidRDefault="00443774" w:rsidP="00233470">
      <w:pPr>
        <w:spacing w:after="0" w:line="240" w:lineRule="auto"/>
        <w:jc w:val="center"/>
        <w:rPr>
          <w:rFonts w:ascii="Trinite Roman Wide" w:eastAsia="Times New Roman" w:hAnsi="Trinite Roman Wide" w:cs="Times New Roman"/>
          <w:bCs/>
          <w:sz w:val="28"/>
          <w:szCs w:val="28"/>
          <w:lang w:eastAsia="nl-NL"/>
        </w:rPr>
      </w:pPr>
      <w:r>
        <w:rPr>
          <w:rFonts w:ascii="Trinite Roman Wide" w:eastAsia="Times New Roman" w:hAnsi="Trinite Roman Wide" w:cs="Times New Roman"/>
          <w:bCs/>
          <w:sz w:val="28"/>
          <w:szCs w:val="28"/>
          <w:lang w:eastAsia="nl-NL"/>
        </w:rPr>
        <w:t>8 februari 2019</w:t>
      </w:r>
      <w:r w:rsidR="007E56D9" w:rsidRPr="00CE7A70">
        <w:rPr>
          <w:rFonts w:ascii="Trinite Roman Wide" w:eastAsia="Times New Roman" w:hAnsi="Trinite Roman Wide" w:cs="Times New Roman"/>
          <w:bCs/>
          <w:sz w:val="28"/>
          <w:szCs w:val="28"/>
          <w:lang w:eastAsia="nl-NL"/>
        </w:rPr>
        <w:t xml:space="preserve"> in het </w:t>
      </w:r>
      <w:r w:rsidR="009B6AA4">
        <w:rPr>
          <w:rFonts w:ascii="Trinite Roman Wide" w:eastAsia="Times New Roman" w:hAnsi="Trinite Roman Wide" w:cs="Times New Roman"/>
          <w:bCs/>
          <w:sz w:val="28"/>
          <w:szCs w:val="28"/>
          <w:lang w:eastAsia="nl-NL"/>
        </w:rPr>
        <w:t>Wiebenga, Petrus Driessenstraat 3,</w:t>
      </w:r>
      <w:r w:rsidR="007E56D9" w:rsidRPr="00CE7A70">
        <w:rPr>
          <w:rFonts w:ascii="Trinite Roman Wide" w:eastAsia="Times New Roman" w:hAnsi="Trinite Roman Wide" w:cs="Times New Roman"/>
          <w:bCs/>
          <w:sz w:val="28"/>
          <w:szCs w:val="28"/>
          <w:lang w:eastAsia="nl-NL"/>
        </w:rPr>
        <w:t xml:space="preserve"> Groningen</w:t>
      </w:r>
    </w:p>
    <w:p w:rsidR="00D22F86" w:rsidRPr="00443774" w:rsidRDefault="009B6AA4" w:rsidP="00233470">
      <w:pPr>
        <w:jc w:val="center"/>
        <w:rPr>
          <w:rFonts w:ascii="Trinite Roman Wide" w:hAnsi="Trinite Roman Wide"/>
          <w:b/>
          <w:sz w:val="32"/>
          <w:szCs w:val="32"/>
        </w:rPr>
      </w:pPr>
      <w:r w:rsidRPr="00443774">
        <w:rPr>
          <w:rFonts w:ascii="Trinite Roman Wide" w:hAnsi="Trinite Roman Wide"/>
          <w:b/>
          <w:sz w:val="32"/>
          <w:szCs w:val="32"/>
        </w:rPr>
        <w:t xml:space="preserve">De </w:t>
      </w:r>
      <w:r w:rsidR="00233470" w:rsidRPr="00443774">
        <w:rPr>
          <w:rFonts w:ascii="Trinite Roman Wide" w:hAnsi="Trinite Roman Wide"/>
          <w:b/>
          <w:sz w:val="32"/>
          <w:szCs w:val="32"/>
        </w:rPr>
        <w:t>Physician A</w:t>
      </w:r>
      <w:r w:rsidRPr="00443774">
        <w:rPr>
          <w:rFonts w:ascii="Trinite Roman Wide" w:hAnsi="Trinite Roman Wide"/>
          <w:b/>
          <w:sz w:val="32"/>
          <w:szCs w:val="32"/>
        </w:rPr>
        <w:t>ssistant</w:t>
      </w:r>
      <w:r w:rsidR="00443774" w:rsidRPr="00443774">
        <w:rPr>
          <w:rFonts w:ascii="Trinite Roman Wide" w:hAnsi="Trinite Roman Wide"/>
          <w:b/>
          <w:sz w:val="32"/>
          <w:szCs w:val="32"/>
        </w:rPr>
        <w:t xml:space="preserve"> en leiderschap</w:t>
      </w:r>
      <w:r w:rsidR="00315106" w:rsidRPr="00443774">
        <w:rPr>
          <w:rFonts w:ascii="Trinite Roman Wide" w:hAnsi="Trinite Roman Wide"/>
          <w:b/>
          <w:color w:val="E36C0A" w:themeColor="accent6" w:themeShade="BF"/>
          <w:sz w:val="28"/>
          <w:szCs w:val="28"/>
        </w:rPr>
        <w:br/>
      </w:r>
    </w:p>
    <w:p w:rsidR="00315106" w:rsidRPr="00D7437E" w:rsidRDefault="00056DF3" w:rsidP="00945C7B">
      <w:pPr>
        <w:pStyle w:val="Geenafstand"/>
        <w:rPr>
          <w:rFonts w:ascii="Trinite Roman Wide" w:hAnsi="Trinite Roman Wide"/>
          <w:sz w:val="28"/>
          <w:szCs w:val="28"/>
        </w:rPr>
      </w:pPr>
      <w:r w:rsidRPr="00D7437E">
        <w:rPr>
          <w:rFonts w:ascii="Trinite Roman Wide" w:hAnsi="Trinite Roman Wide"/>
          <w:sz w:val="28"/>
          <w:szCs w:val="28"/>
        </w:rPr>
        <w:t>12.15</w:t>
      </w:r>
      <w:r w:rsidR="00315106" w:rsidRPr="00D7437E">
        <w:rPr>
          <w:rFonts w:ascii="Trinite Roman Wide" w:hAnsi="Trinite Roman Wide"/>
          <w:sz w:val="28"/>
          <w:szCs w:val="28"/>
        </w:rPr>
        <w:t xml:space="preserve"> uur</w:t>
      </w:r>
      <w:r w:rsidR="00315106" w:rsidRPr="00D7437E">
        <w:rPr>
          <w:rFonts w:ascii="Trinite Roman Wide" w:hAnsi="Trinite Roman Wide"/>
          <w:sz w:val="28"/>
          <w:szCs w:val="28"/>
        </w:rPr>
        <w:tab/>
      </w:r>
      <w:r w:rsidR="00315106" w:rsidRPr="00D7437E">
        <w:rPr>
          <w:rFonts w:ascii="Trinite Roman Wide" w:hAnsi="Trinite Roman Wide"/>
          <w:sz w:val="28"/>
          <w:szCs w:val="28"/>
        </w:rPr>
        <w:tab/>
        <w:t xml:space="preserve">Ontvangst in </w:t>
      </w:r>
      <w:r w:rsidR="009B6AA4" w:rsidRPr="00D7437E">
        <w:rPr>
          <w:rFonts w:ascii="Trinite Roman Wide" w:hAnsi="Trinite Roman Wide"/>
          <w:sz w:val="28"/>
          <w:szCs w:val="28"/>
        </w:rPr>
        <w:t>de Serre van het Wiebenga</w:t>
      </w:r>
    </w:p>
    <w:p w:rsidR="00945C7B" w:rsidRPr="00D7437E" w:rsidRDefault="00945C7B" w:rsidP="00945C7B">
      <w:pPr>
        <w:pStyle w:val="Geenafstand"/>
        <w:rPr>
          <w:rFonts w:ascii="Trinite Roman Wide" w:hAnsi="Trinite Roman Wide"/>
          <w:sz w:val="28"/>
          <w:szCs w:val="28"/>
        </w:rPr>
      </w:pPr>
    </w:p>
    <w:p w:rsidR="00945C7B" w:rsidRPr="00D7437E" w:rsidRDefault="009B6AA4" w:rsidP="00945C7B">
      <w:pPr>
        <w:pStyle w:val="Geenafstand"/>
        <w:rPr>
          <w:rFonts w:ascii="Trinite Roman Wide" w:hAnsi="Trinite Roman Wide"/>
          <w:sz w:val="28"/>
          <w:szCs w:val="28"/>
          <w:u w:val="single"/>
        </w:rPr>
      </w:pPr>
      <w:r w:rsidRPr="00D7437E">
        <w:rPr>
          <w:rFonts w:ascii="Trinite Roman Wide" w:hAnsi="Trinite Roman Wide"/>
          <w:sz w:val="28"/>
          <w:szCs w:val="28"/>
          <w:u w:val="single"/>
        </w:rPr>
        <w:t>Zaal B157</w:t>
      </w:r>
    </w:p>
    <w:p w:rsidR="00945C7B" w:rsidRPr="00D7437E" w:rsidRDefault="00945C7B" w:rsidP="00945C7B">
      <w:pPr>
        <w:pStyle w:val="Geenafstand"/>
        <w:rPr>
          <w:rFonts w:ascii="Trinite Roman Wide" w:hAnsi="Trinite Roman Wide"/>
          <w:sz w:val="28"/>
          <w:szCs w:val="28"/>
        </w:rPr>
      </w:pPr>
    </w:p>
    <w:p w:rsidR="00945C7B" w:rsidRPr="00D7437E" w:rsidRDefault="00577A1B" w:rsidP="00D7437E">
      <w:pPr>
        <w:pStyle w:val="Geenafstand"/>
        <w:shd w:val="clear" w:color="auto" w:fill="FFFFFF" w:themeFill="background1"/>
        <w:rPr>
          <w:rFonts w:ascii="Trinite Roman Wide" w:hAnsi="Trinite Roman Wide"/>
          <w:sz w:val="28"/>
          <w:szCs w:val="28"/>
        </w:rPr>
      </w:pPr>
      <w:r w:rsidRPr="00D7437E">
        <w:rPr>
          <w:rFonts w:ascii="Trinite Roman Wide" w:hAnsi="Trinite Roman Wide"/>
          <w:sz w:val="28"/>
          <w:szCs w:val="28"/>
        </w:rPr>
        <w:t>12.50</w:t>
      </w:r>
      <w:r w:rsidR="00315106" w:rsidRPr="00D7437E">
        <w:rPr>
          <w:rFonts w:ascii="Trinite Roman Wide" w:hAnsi="Trinite Roman Wide"/>
          <w:sz w:val="28"/>
          <w:szCs w:val="28"/>
        </w:rPr>
        <w:t xml:space="preserve"> uur</w:t>
      </w:r>
      <w:r w:rsidR="00315106" w:rsidRPr="00D7437E">
        <w:rPr>
          <w:rFonts w:ascii="Trinite Roman Wide" w:hAnsi="Trinite Roman Wide"/>
          <w:sz w:val="28"/>
          <w:szCs w:val="28"/>
        </w:rPr>
        <w:tab/>
      </w:r>
      <w:r w:rsidR="00945C7B" w:rsidRPr="00D7437E">
        <w:rPr>
          <w:rFonts w:ascii="Trinite Roman Wide" w:hAnsi="Trinite Roman Wide"/>
          <w:sz w:val="28"/>
          <w:szCs w:val="28"/>
        </w:rPr>
        <w:tab/>
        <w:t>Opening van het symposium</w:t>
      </w:r>
      <w:r w:rsidR="00623ACD" w:rsidRPr="00D7437E">
        <w:rPr>
          <w:rFonts w:ascii="Trinite Roman Wide" w:hAnsi="Trinite Roman Wide"/>
          <w:sz w:val="28"/>
          <w:szCs w:val="28"/>
        </w:rPr>
        <w:t xml:space="preserve"> </w:t>
      </w:r>
      <w:r w:rsidR="007A5249" w:rsidRPr="00D7437E">
        <w:rPr>
          <w:rFonts w:ascii="Trinite Roman Wide" w:hAnsi="Trinite Roman Wide"/>
          <w:sz w:val="28"/>
          <w:szCs w:val="28"/>
        </w:rPr>
        <w:br/>
      </w:r>
      <w:r w:rsidR="007A5249" w:rsidRPr="00D7437E">
        <w:rPr>
          <w:rFonts w:ascii="Trinite Roman Wide" w:hAnsi="Trinite Roman Wide"/>
          <w:sz w:val="28"/>
          <w:szCs w:val="28"/>
        </w:rPr>
        <w:tab/>
      </w:r>
      <w:r w:rsidR="007A5249" w:rsidRPr="00D7437E">
        <w:rPr>
          <w:rFonts w:ascii="Trinite Roman Wide" w:hAnsi="Trinite Roman Wide"/>
          <w:sz w:val="28"/>
          <w:szCs w:val="28"/>
        </w:rPr>
        <w:tab/>
      </w:r>
      <w:r w:rsidR="007A5249" w:rsidRPr="00D7437E">
        <w:rPr>
          <w:rFonts w:ascii="Trinite Roman Wide" w:hAnsi="Trinite Roman Wide"/>
          <w:sz w:val="28"/>
          <w:szCs w:val="28"/>
        </w:rPr>
        <w:tab/>
      </w:r>
      <w:r w:rsidR="007A5249" w:rsidRPr="00D7437E">
        <w:rPr>
          <w:rFonts w:ascii="Trinite Roman Wide" w:hAnsi="Trinite Roman Wide"/>
          <w:i/>
          <w:sz w:val="28"/>
          <w:szCs w:val="28"/>
        </w:rPr>
        <w:t xml:space="preserve">Luppo </w:t>
      </w:r>
      <w:r w:rsidR="00D7437E">
        <w:rPr>
          <w:rFonts w:ascii="Trinite Roman Wide" w:hAnsi="Trinite Roman Wide"/>
          <w:i/>
          <w:sz w:val="28"/>
          <w:szCs w:val="28"/>
        </w:rPr>
        <w:t xml:space="preserve">Kuilman, programmamanager MPA </w:t>
      </w:r>
      <w:r w:rsidR="00D7437E">
        <w:rPr>
          <w:rFonts w:ascii="Trinite Roman Wide" w:hAnsi="Trinite Roman Wide"/>
          <w:i/>
          <w:sz w:val="28"/>
          <w:szCs w:val="28"/>
        </w:rPr>
        <w:br/>
      </w:r>
    </w:p>
    <w:p w:rsidR="007A5249" w:rsidRPr="00D7437E" w:rsidRDefault="00577A1B" w:rsidP="007A5249">
      <w:pPr>
        <w:pStyle w:val="Geenafstand"/>
        <w:rPr>
          <w:rFonts w:ascii="Trinite Roman Wide" w:hAnsi="Trinite Roman Wide" w:cs="Times New Roman"/>
          <w:sz w:val="28"/>
          <w:szCs w:val="28"/>
        </w:rPr>
      </w:pPr>
      <w:r w:rsidRPr="00D7437E">
        <w:rPr>
          <w:rFonts w:ascii="Trinite Roman Wide" w:hAnsi="Trinite Roman Wide"/>
          <w:sz w:val="28"/>
          <w:szCs w:val="28"/>
        </w:rPr>
        <w:t>13.00</w:t>
      </w:r>
      <w:r w:rsidR="00315106" w:rsidRPr="00D7437E">
        <w:rPr>
          <w:rFonts w:ascii="Trinite Roman Wide" w:hAnsi="Trinite Roman Wide"/>
          <w:sz w:val="28"/>
          <w:szCs w:val="28"/>
        </w:rPr>
        <w:t xml:space="preserve"> uur</w:t>
      </w:r>
      <w:r w:rsidR="00315106" w:rsidRPr="00D7437E">
        <w:rPr>
          <w:rFonts w:ascii="Trinite Roman Wide" w:hAnsi="Trinite Roman Wide"/>
          <w:sz w:val="28"/>
          <w:szCs w:val="28"/>
        </w:rPr>
        <w:tab/>
      </w:r>
      <w:r w:rsidR="007A5249" w:rsidRPr="00D7437E">
        <w:rPr>
          <w:rFonts w:ascii="Trinite Roman Wide" w:hAnsi="Trinite Roman Wide"/>
          <w:sz w:val="28"/>
          <w:szCs w:val="28"/>
        </w:rPr>
        <w:tab/>
      </w:r>
      <w:r w:rsidR="007A5249" w:rsidRPr="00D7437E">
        <w:rPr>
          <w:rFonts w:ascii="Trinite Roman Wide" w:hAnsi="Trinite Roman Wide" w:cs="Times New Roman"/>
          <w:b/>
          <w:bCs/>
          <w:color w:val="E36C0A" w:themeColor="accent6" w:themeShade="BF"/>
          <w:sz w:val="28"/>
          <w:szCs w:val="28"/>
        </w:rPr>
        <w:t>Wat is leiderschap?</w:t>
      </w:r>
      <w:r w:rsidR="007A5249" w:rsidRPr="00D7437E">
        <w:rPr>
          <w:rFonts w:ascii="Trinite Roman Wide" w:hAnsi="Trinite Roman Wide" w:cs="Times New Roman"/>
          <w:sz w:val="28"/>
          <w:szCs w:val="28"/>
        </w:rPr>
        <w:t xml:space="preserve"> </w:t>
      </w:r>
    </w:p>
    <w:p w:rsidR="007A5249" w:rsidRPr="00D7437E" w:rsidRDefault="007A5249" w:rsidP="007A5249">
      <w:pPr>
        <w:pStyle w:val="Geenafstand"/>
        <w:ind w:left="1416" w:firstLine="708"/>
        <w:rPr>
          <w:rFonts w:ascii="Trinite Roman Wide" w:hAnsi="Trinite Roman Wide" w:cs="Times New Roman"/>
          <w:i/>
          <w:color w:val="E36C0A" w:themeColor="accent6" w:themeShade="BF"/>
          <w:sz w:val="28"/>
          <w:szCs w:val="28"/>
        </w:rPr>
      </w:pPr>
      <w:r w:rsidRPr="00D7437E">
        <w:rPr>
          <w:rFonts w:ascii="Trinite Roman Wide" w:hAnsi="Trinite Roman Wide" w:cs="Times New Roman"/>
          <w:i/>
          <w:color w:val="E36C0A" w:themeColor="accent6" w:themeShade="BF"/>
          <w:sz w:val="28"/>
          <w:szCs w:val="28"/>
        </w:rPr>
        <w:t xml:space="preserve">Mw. drs. </w:t>
      </w:r>
      <w:proofErr w:type="spellStart"/>
      <w:r w:rsidRPr="00D7437E">
        <w:rPr>
          <w:rFonts w:ascii="Trinite Roman Wide" w:hAnsi="Trinite Roman Wide" w:cs="Times New Roman"/>
          <w:i/>
          <w:color w:val="E36C0A" w:themeColor="accent6" w:themeShade="BF"/>
          <w:sz w:val="28"/>
          <w:szCs w:val="28"/>
        </w:rPr>
        <w:t>Thecla</w:t>
      </w:r>
      <w:proofErr w:type="spellEnd"/>
      <w:r w:rsidRPr="00D7437E">
        <w:rPr>
          <w:rFonts w:ascii="Trinite Roman Wide" w:hAnsi="Trinite Roman Wide" w:cs="Times New Roman"/>
          <w:i/>
          <w:color w:val="E36C0A" w:themeColor="accent6" w:themeShade="BF"/>
          <w:sz w:val="28"/>
          <w:szCs w:val="28"/>
        </w:rPr>
        <w:t xml:space="preserve"> Goossens, onderzoeker</w:t>
      </w:r>
    </w:p>
    <w:p w:rsidR="007A5249" w:rsidRPr="00D7437E" w:rsidRDefault="007A5249" w:rsidP="007A5249">
      <w:pPr>
        <w:pStyle w:val="Geenafstand"/>
        <w:ind w:left="2124"/>
        <w:rPr>
          <w:rFonts w:ascii="Trinite Roman Wide" w:hAnsi="Trinite Roman Wide" w:cs="Times New Roman"/>
          <w:sz w:val="28"/>
          <w:szCs w:val="28"/>
        </w:rPr>
      </w:pPr>
      <w:r w:rsidRPr="00D7437E">
        <w:rPr>
          <w:rFonts w:ascii="Trinite Roman Wide" w:eastAsia="Times New Roman" w:hAnsi="Trinite Roman Wide" w:cs="Times New Roman"/>
          <w:color w:val="000000"/>
          <w:sz w:val="28"/>
          <w:szCs w:val="28"/>
          <w:shd w:val="clear" w:color="auto" w:fill="FFFFFF"/>
          <w:lang w:eastAsia="nl-NL" w:bidi="th-TH"/>
        </w:rPr>
        <w:t>Research Group Sociologie van Leiderschap, Organisaties en Duurzaamheid, Rijksuniversiteit Groningen</w:t>
      </w:r>
      <w:r w:rsidRPr="00D7437E">
        <w:rPr>
          <w:rFonts w:ascii="Trinite Roman Wide" w:eastAsia="Times New Roman" w:hAnsi="Trinite Roman Wide" w:cs="Times New Roman"/>
          <w:color w:val="000000"/>
          <w:sz w:val="28"/>
          <w:szCs w:val="28"/>
          <w:shd w:val="clear" w:color="auto" w:fill="FFFFFF"/>
          <w:lang w:eastAsia="nl-NL" w:bidi="th-TH"/>
        </w:rPr>
        <w:br/>
      </w:r>
    </w:p>
    <w:p w:rsidR="007A5249" w:rsidRPr="00D7437E" w:rsidRDefault="00233470" w:rsidP="007A5249">
      <w:pPr>
        <w:pStyle w:val="Geenafstand"/>
        <w:shd w:val="clear" w:color="auto" w:fill="FFFFFF" w:themeFill="background1"/>
        <w:ind w:left="2124" w:hanging="2124"/>
        <w:rPr>
          <w:rFonts w:ascii="Trinite Roman Wide" w:hAnsi="Trinite Roman Wide" w:cs="Times New Roman"/>
          <w:sz w:val="28"/>
          <w:szCs w:val="28"/>
        </w:rPr>
      </w:pPr>
      <w:r w:rsidRPr="00D7437E">
        <w:rPr>
          <w:rFonts w:ascii="Trinite Roman Wide" w:hAnsi="Trinite Roman Wide"/>
          <w:sz w:val="28"/>
          <w:szCs w:val="28"/>
        </w:rPr>
        <w:t>13.45</w:t>
      </w:r>
      <w:r w:rsidR="00315106" w:rsidRPr="00D7437E">
        <w:rPr>
          <w:rFonts w:ascii="Trinite Roman Wide" w:hAnsi="Trinite Roman Wide"/>
          <w:sz w:val="28"/>
          <w:szCs w:val="28"/>
        </w:rPr>
        <w:t xml:space="preserve"> uur</w:t>
      </w:r>
      <w:r w:rsidR="00315106" w:rsidRPr="00D7437E">
        <w:rPr>
          <w:rFonts w:ascii="Trinite Roman Wide" w:hAnsi="Trinite Roman Wide"/>
          <w:sz w:val="28"/>
          <w:szCs w:val="28"/>
        </w:rPr>
        <w:tab/>
      </w:r>
      <w:r w:rsidR="007A5249" w:rsidRPr="00D7437E">
        <w:rPr>
          <w:rFonts w:ascii="Trinite Roman Wide" w:hAnsi="Trinite Roman Wide" w:cs="Times New Roman"/>
          <w:b/>
          <w:color w:val="E36C0A" w:themeColor="accent6" w:themeShade="BF"/>
          <w:sz w:val="28"/>
          <w:szCs w:val="28"/>
        </w:rPr>
        <w:t xml:space="preserve">De rol en kansen van professioneel leiderschap voor de </w:t>
      </w:r>
      <w:proofErr w:type="gramStart"/>
      <w:r w:rsidR="007A5249" w:rsidRPr="00D7437E">
        <w:rPr>
          <w:rFonts w:ascii="Trinite Roman Wide" w:hAnsi="Trinite Roman Wide" w:cs="Times New Roman"/>
          <w:b/>
          <w:color w:val="E36C0A" w:themeColor="accent6" w:themeShade="BF"/>
          <w:sz w:val="28"/>
          <w:szCs w:val="28"/>
        </w:rPr>
        <w:t>PA beroepsgroep</w:t>
      </w:r>
      <w:proofErr w:type="gramEnd"/>
    </w:p>
    <w:p w:rsidR="007A5249" w:rsidRPr="00D7437E" w:rsidRDefault="007A5249" w:rsidP="007A5249">
      <w:pPr>
        <w:pStyle w:val="Geenafstand"/>
        <w:shd w:val="clear" w:color="auto" w:fill="FFFFFF" w:themeFill="background1"/>
        <w:ind w:left="2124" w:hanging="2124"/>
        <w:rPr>
          <w:rFonts w:ascii="Trinite Roman Wide" w:hAnsi="Trinite Roman Wide" w:cs="Times New Roman"/>
          <w:i/>
          <w:color w:val="E36C0A" w:themeColor="accent6" w:themeShade="BF"/>
          <w:sz w:val="28"/>
          <w:szCs w:val="28"/>
        </w:rPr>
      </w:pPr>
      <w:r w:rsidRPr="00D7437E">
        <w:rPr>
          <w:rFonts w:ascii="Trinite Roman Wide" w:hAnsi="Trinite Roman Wide" w:cs="Times New Roman"/>
          <w:sz w:val="28"/>
          <w:szCs w:val="28"/>
        </w:rPr>
        <w:tab/>
      </w:r>
      <w:r w:rsidRPr="00D7437E">
        <w:rPr>
          <w:rFonts w:ascii="Trinite Roman Wide" w:hAnsi="Trinite Roman Wide" w:cs="Times New Roman"/>
          <w:i/>
          <w:color w:val="E36C0A" w:themeColor="accent6" w:themeShade="BF"/>
          <w:sz w:val="28"/>
          <w:szCs w:val="28"/>
        </w:rPr>
        <w:t>Dr. G. Niemeijer, Program Manager</w:t>
      </w:r>
    </w:p>
    <w:p w:rsidR="00B713B7" w:rsidRPr="00D7437E" w:rsidRDefault="007A5249" w:rsidP="007A5249">
      <w:pPr>
        <w:pStyle w:val="Geenafstand"/>
        <w:shd w:val="clear" w:color="auto" w:fill="FFFFFF" w:themeFill="background1"/>
        <w:ind w:left="2124"/>
        <w:rPr>
          <w:rFonts w:ascii="Trinite Roman Wide" w:hAnsi="Trinite Roman Wide" w:cs="Times New Roman"/>
          <w:b/>
          <w:bCs/>
          <w:color w:val="E36C0A" w:themeColor="accent6" w:themeShade="BF"/>
          <w:sz w:val="28"/>
          <w:szCs w:val="28"/>
        </w:rPr>
      </w:pPr>
      <w:r w:rsidRPr="00D7437E">
        <w:rPr>
          <w:rFonts w:ascii="Trinite Roman Wide" w:hAnsi="Trinite Roman Wide" w:cs="Times New Roman"/>
          <w:sz w:val="28"/>
          <w:szCs w:val="28"/>
        </w:rPr>
        <w:t>Universitair Medisch Centrum Groningen</w:t>
      </w:r>
      <w:r w:rsidRPr="00D7437E">
        <w:rPr>
          <w:rFonts w:ascii="Trinite Roman Wide" w:hAnsi="Trinite Roman Wide" w:cs="Times New Roman"/>
          <w:b/>
          <w:color w:val="E36C0A" w:themeColor="accent6" w:themeShade="BF"/>
          <w:sz w:val="28"/>
          <w:szCs w:val="28"/>
        </w:rPr>
        <w:t xml:space="preserve"> </w:t>
      </w:r>
      <w:r w:rsidRPr="00D7437E">
        <w:rPr>
          <w:rFonts w:ascii="Trinite Roman Wide" w:hAnsi="Trinite Roman Wide" w:cs="Times New Roman"/>
          <w:b/>
          <w:color w:val="E36C0A" w:themeColor="accent6" w:themeShade="BF"/>
          <w:sz w:val="28"/>
          <w:szCs w:val="28"/>
        </w:rPr>
        <w:br/>
      </w:r>
    </w:p>
    <w:p w:rsidR="00C956F7" w:rsidRPr="00D7437E" w:rsidRDefault="00DC0356" w:rsidP="00B713B7">
      <w:pPr>
        <w:rPr>
          <w:rFonts w:ascii="Trinite Roman Wide" w:hAnsi="Trinite Roman Wide"/>
          <w:sz w:val="28"/>
          <w:szCs w:val="28"/>
        </w:rPr>
      </w:pPr>
      <w:r w:rsidRPr="00D7437E">
        <w:rPr>
          <w:rFonts w:ascii="Trinite Roman Wide" w:hAnsi="Trinite Roman Wide"/>
          <w:sz w:val="28"/>
          <w:szCs w:val="28"/>
        </w:rPr>
        <w:t>14.30 uur</w:t>
      </w:r>
      <w:r w:rsidRPr="00D7437E">
        <w:rPr>
          <w:rFonts w:ascii="Trinite Roman Wide" w:hAnsi="Trinite Roman Wide"/>
          <w:sz w:val="28"/>
          <w:szCs w:val="28"/>
        </w:rPr>
        <w:tab/>
      </w:r>
      <w:r w:rsidR="00B713B7" w:rsidRPr="00D7437E">
        <w:rPr>
          <w:rFonts w:ascii="Trinite Roman Wide" w:hAnsi="Trinite Roman Wide"/>
          <w:sz w:val="28"/>
          <w:szCs w:val="28"/>
        </w:rPr>
        <w:tab/>
      </w:r>
      <w:r w:rsidR="00281AEB" w:rsidRPr="00D7437E">
        <w:rPr>
          <w:rFonts w:ascii="Trinite Roman Wide" w:hAnsi="Trinite Roman Wide"/>
          <w:b/>
          <w:bCs/>
          <w:color w:val="E36C0A" w:themeColor="accent6" w:themeShade="BF"/>
          <w:sz w:val="28"/>
          <w:szCs w:val="28"/>
        </w:rPr>
        <w:t xml:space="preserve">Take home </w:t>
      </w:r>
      <w:proofErr w:type="spellStart"/>
      <w:r w:rsidR="00281AEB" w:rsidRPr="00D7437E">
        <w:rPr>
          <w:rFonts w:ascii="Trinite Roman Wide" w:hAnsi="Trinite Roman Wide"/>
          <w:b/>
          <w:bCs/>
          <w:color w:val="E36C0A" w:themeColor="accent6" w:themeShade="BF"/>
          <w:sz w:val="28"/>
          <w:szCs w:val="28"/>
        </w:rPr>
        <w:t>messages</w:t>
      </w:r>
      <w:proofErr w:type="spellEnd"/>
      <w:r w:rsidR="00281AEB" w:rsidRPr="00D7437E">
        <w:rPr>
          <w:rFonts w:ascii="Trinite Roman Wide" w:hAnsi="Trinite Roman Wide"/>
          <w:b/>
          <w:bCs/>
          <w:color w:val="E36C0A" w:themeColor="accent6" w:themeShade="BF"/>
          <w:sz w:val="28"/>
          <w:szCs w:val="28"/>
        </w:rPr>
        <w:t xml:space="preserve"> &amp; afsluiting plenaire bijeenkomst</w:t>
      </w:r>
    </w:p>
    <w:p w:rsidR="00281AEB" w:rsidRPr="00D7437E" w:rsidRDefault="00281AEB" w:rsidP="00281AEB">
      <w:pPr>
        <w:pStyle w:val="Geenafstand"/>
        <w:shd w:val="clear" w:color="auto" w:fill="FFFFFF" w:themeFill="background1"/>
        <w:ind w:left="2124"/>
        <w:rPr>
          <w:rFonts w:ascii="Trinite Roman Wide" w:hAnsi="Trinite Roman Wide"/>
          <w:bCs/>
          <w:sz w:val="28"/>
          <w:szCs w:val="28"/>
        </w:rPr>
      </w:pPr>
      <w:r w:rsidRPr="00D7437E">
        <w:rPr>
          <w:rFonts w:ascii="Trinite Roman Wide" w:hAnsi="Trinite Roman Wide"/>
          <w:bCs/>
          <w:sz w:val="28"/>
          <w:szCs w:val="28"/>
        </w:rPr>
        <w:t>Arwin Nimis, MSc, Dean Academie voor Gezondheidsstudies, Hanzehogeschool Groningen</w:t>
      </w:r>
    </w:p>
    <w:p w:rsidR="00C956F7" w:rsidRPr="00D7437E" w:rsidRDefault="00C956F7" w:rsidP="00C956F7">
      <w:pPr>
        <w:pStyle w:val="Geenafstand"/>
        <w:ind w:left="2124" w:hanging="2124"/>
        <w:rPr>
          <w:rFonts w:ascii="Trinite Roman Wide" w:hAnsi="Trinite Roman Wide"/>
          <w:sz w:val="28"/>
          <w:szCs w:val="28"/>
        </w:rPr>
      </w:pPr>
    </w:p>
    <w:p w:rsidR="00315106" w:rsidRPr="00D7437E" w:rsidRDefault="00281AEB" w:rsidP="00281AEB">
      <w:pPr>
        <w:pStyle w:val="Geenafstand"/>
        <w:ind w:left="2124" w:hanging="2124"/>
        <w:rPr>
          <w:rFonts w:ascii="Trinite Roman Wide" w:hAnsi="Trinite Roman Wide"/>
          <w:sz w:val="28"/>
          <w:szCs w:val="28"/>
        </w:rPr>
      </w:pPr>
      <w:r w:rsidRPr="00D7437E">
        <w:rPr>
          <w:rFonts w:ascii="Trinite Roman Wide" w:hAnsi="Trinite Roman Wide"/>
          <w:sz w:val="28"/>
          <w:szCs w:val="28"/>
        </w:rPr>
        <w:t>14.45</w:t>
      </w:r>
      <w:r w:rsidR="00315106" w:rsidRPr="00D7437E">
        <w:rPr>
          <w:rFonts w:ascii="Trinite Roman Wide" w:hAnsi="Trinite Roman Wide"/>
          <w:sz w:val="28"/>
          <w:szCs w:val="28"/>
        </w:rPr>
        <w:t xml:space="preserve"> uur</w:t>
      </w:r>
      <w:r w:rsidR="00315106" w:rsidRPr="00D7437E">
        <w:rPr>
          <w:rFonts w:ascii="Trinite Roman Wide" w:hAnsi="Trinite Roman Wide"/>
          <w:sz w:val="28"/>
          <w:szCs w:val="28"/>
        </w:rPr>
        <w:tab/>
        <w:t>Pauze</w:t>
      </w:r>
      <w:r w:rsidR="00233470" w:rsidRPr="00D7437E">
        <w:rPr>
          <w:rFonts w:ascii="Trinite Roman Wide" w:hAnsi="Trinite Roman Wide"/>
          <w:sz w:val="28"/>
          <w:szCs w:val="28"/>
        </w:rPr>
        <w:t xml:space="preserve"> + posterpresentaties</w:t>
      </w:r>
      <w:r w:rsidR="00B713B7" w:rsidRPr="00D7437E">
        <w:rPr>
          <w:rFonts w:ascii="Trinite Roman Wide" w:hAnsi="Trinite Roman Wide"/>
          <w:sz w:val="28"/>
          <w:szCs w:val="28"/>
        </w:rPr>
        <w:t xml:space="preserve"> in de Serre</w:t>
      </w:r>
    </w:p>
    <w:p w:rsidR="00577A1B" w:rsidRPr="00D7437E" w:rsidRDefault="00577A1B" w:rsidP="00945C7B">
      <w:pPr>
        <w:pStyle w:val="Geenafstand"/>
        <w:rPr>
          <w:rFonts w:ascii="Trinite Roman Wide" w:hAnsi="Trinite Roman Wide"/>
          <w:sz w:val="28"/>
          <w:szCs w:val="28"/>
        </w:rPr>
      </w:pPr>
    </w:p>
    <w:p w:rsidR="00315106" w:rsidRPr="00D7437E" w:rsidRDefault="00250E76" w:rsidP="00945C7B">
      <w:pPr>
        <w:pStyle w:val="Geenafstand"/>
        <w:rPr>
          <w:rFonts w:ascii="Trinite Roman Wide" w:hAnsi="Trinite Roman Wide"/>
          <w:sz w:val="28"/>
          <w:szCs w:val="28"/>
        </w:rPr>
      </w:pPr>
      <w:r w:rsidRPr="00D7437E">
        <w:rPr>
          <w:rFonts w:ascii="Trinite Roman Wide" w:hAnsi="Trinite Roman Wide"/>
          <w:sz w:val="28"/>
          <w:szCs w:val="28"/>
        </w:rPr>
        <w:t>15.15</w:t>
      </w:r>
      <w:r w:rsidR="00315106" w:rsidRPr="00D7437E">
        <w:rPr>
          <w:rFonts w:ascii="Trinite Roman Wide" w:hAnsi="Trinite Roman Wide"/>
          <w:sz w:val="28"/>
          <w:szCs w:val="28"/>
        </w:rPr>
        <w:t xml:space="preserve"> uur</w:t>
      </w:r>
      <w:r w:rsidR="00315106" w:rsidRPr="00D7437E">
        <w:rPr>
          <w:rFonts w:ascii="Trinite Roman Wide" w:hAnsi="Trinite Roman Wide"/>
          <w:sz w:val="28"/>
          <w:szCs w:val="28"/>
        </w:rPr>
        <w:tab/>
      </w:r>
      <w:r w:rsidR="00315106" w:rsidRPr="00D7437E">
        <w:rPr>
          <w:rFonts w:ascii="Trinite Roman Wide" w:hAnsi="Trinite Roman Wide"/>
          <w:sz w:val="28"/>
          <w:szCs w:val="28"/>
        </w:rPr>
        <w:tab/>
        <w:t>Eerste ronde parallelsessies</w:t>
      </w:r>
    </w:p>
    <w:p w:rsidR="00945C7B" w:rsidRPr="00D7437E" w:rsidRDefault="00945C7B" w:rsidP="00945C7B">
      <w:pPr>
        <w:pStyle w:val="Geenafstand"/>
        <w:rPr>
          <w:rFonts w:ascii="Trinite Roman Wide" w:hAnsi="Trinite Roman Wide"/>
          <w:sz w:val="28"/>
          <w:szCs w:val="28"/>
        </w:rPr>
      </w:pPr>
    </w:p>
    <w:p w:rsidR="00315106" w:rsidRPr="00D7437E" w:rsidRDefault="007A5249" w:rsidP="00C956F7">
      <w:pPr>
        <w:pStyle w:val="Geenafstand"/>
        <w:shd w:val="clear" w:color="auto" w:fill="FFFFFF" w:themeFill="background1"/>
        <w:rPr>
          <w:rFonts w:ascii="Trinite Roman Wide" w:hAnsi="Trinite Roman Wide"/>
          <w:sz w:val="28"/>
          <w:szCs w:val="28"/>
        </w:rPr>
      </w:pPr>
      <w:r w:rsidRPr="00D7437E">
        <w:rPr>
          <w:rFonts w:ascii="Trinite Roman Wide" w:hAnsi="Trinite Roman Wide"/>
          <w:sz w:val="28"/>
          <w:szCs w:val="28"/>
        </w:rPr>
        <w:t>16.</w:t>
      </w:r>
      <w:r w:rsidR="00D7437E" w:rsidRPr="00D7437E">
        <w:rPr>
          <w:rFonts w:ascii="Trinite Roman Wide" w:hAnsi="Trinite Roman Wide"/>
          <w:sz w:val="28"/>
          <w:szCs w:val="28"/>
        </w:rPr>
        <w:t>30</w:t>
      </w:r>
      <w:r w:rsidR="00315106" w:rsidRPr="00D7437E">
        <w:rPr>
          <w:rFonts w:ascii="Trinite Roman Wide" w:hAnsi="Trinite Roman Wide"/>
          <w:sz w:val="28"/>
          <w:szCs w:val="28"/>
        </w:rPr>
        <w:t xml:space="preserve"> uur</w:t>
      </w:r>
      <w:r w:rsidR="00315106" w:rsidRPr="00D7437E">
        <w:rPr>
          <w:rFonts w:ascii="Trinite Roman Wide" w:hAnsi="Trinite Roman Wide"/>
          <w:sz w:val="28"/>
          <w:szCs w:val="28"/>
        </w:rPr>
        <w:tab/>
      </w:r>
      <w:r w:rsidR="00315106" w:rsidRPr="00D7437E">
        <w:rPr>
          <w:rFonts w:ascii="Trinite Roman Wide" w:hAnsi="Trinite Roman Wide"/>
          <w:sz w:val="28"/>
          <w:szCs w:val="28"/>
        </w:rPr>
        <w:tab/>
        <w:t>Tweede ronde parallelsessies</w:t>
      </w:r>
    </w:p>
    <w:p w:rsidR="00945C7B" w:rsidRPr="00D7437E" w:rsidRDefault="00945C7B" w:rsidP="00945C7B">
      <w:pPr>
        <w:pStyle w:val="Geenafstand"/>
        <w:rPr>
          <w:rFonts w:ascii="Trinite Roman Wide" w:hAnsi="Trinite Roman Wide"/>
          <w:sz w:val="28"/>
          <w:szCs w:val="28"/>
        </w:rPr>
      </w:pPr>
    </w:p>
    <w:p w:rsidR="00A37A3B" w:rsidRDefault="00D7437E" w:rsidP="00A37A3B">
      <w:pPr>
        <w:pStyle w:val="Geenafstand"/>
        <w:spacing w:line="360" w:lineRule="auto"/>
        <w:rPr>
          <w:rFonts w:ascii="Trinite Roman Wide" w:hAnsi="Trinite Roman Wide"/>
          <w:b/>
          <w:sz w:val="28"/>
          <w:szCs w:val="28"/>
          <w:u w:val="single"/>
        </w:rPr>
      </w:pPr>
      <w:r w:rsidRPr="00D7437E">
        <w:rPr>
          <w:rFonts w:ascii="Trinite Roman Wide" w:hAnsi="Trinite Roman Wide"/>
          <w:sz w:val="28"/>
          <w:szCs w:val="28"/>
        </w:rPr>
        <w:t>17.30</w:t>
      </w:r>
      <w:r w:rsidR="001D7706" w:rsidRPr="00D7437E">
        <w:rPr>
          <w:rFonts w:ascii="Trinite Roman Wide" w:hAnsi="Trinite Roman Wide"/>
          <w:sz w:val="28"/>
          <w:szCs w:val="28"/>
        </w:rPr>
        <w:t xml:space="preserve"> </w:t>
      </w:r>
      <w:r w:rsidR="00315106" w:rsidRPr="00D7437E">
        <w:rPr>
          <w:rFonts w:ascii="Trinite Roman Wide" w:hAnsi="Trinite Roman Wide"/>
          <w:sz w:val="28"/>
          <w:szCs w:val="28"/>
        </w:rPr>
        <w:t>uur</w:t>
      </w:r>
      <w:r w:rsidR="00315106" w:rsidRPr="00D7437E">
        <w:rPr>
          <w:rFonts w:ascii="Trinite Roman Wide" w:hAnsi="Trinite Roman Wide"/>
          <w:sz w:val="28"/>
          <w:szCs w:val="28"/>
        </w:rPr>
        <w:tab/>
      </w:r>
      <w:r w:rsidR="00315106" w:rsidRPr="00D7437E">
        <w:rPr>
          <w:rFonts w:ascii="Trinite Roman Wide" w:hAnsi="Trinite Roman Wide"/>
          <w:sz w:val="28"/>
          <w:szCs w:val="28"/>
        </w:rPr>
        <w:tab/>
        <w:t xml:space="preserve">Borrel in de </w:t>
      </w:r>
      <w:r w:rsidR="00B713B7" w:rsidRPr="00D7437E">
        <w:rPr>
          <w:rFonts w:ascii="Trinite Roman Wide" w:hAnsi="Trinite Roman Wide"/>
          <w:sz w:val="28"/>
          <w:szCs w:val="28"/>
        </w:rPr>
        <w:t>Serre</w:t>
      </w:r>
      <w:r w:rsidR="00510840">
        <w:rPr>
          <w:rFonts w:ascii="Trinite Roman Wide" w:hAnsi="Trinite Roman Wide"/>
          <w:b/>
          <w:sz w:val="32"/>
          <w:szCs w:val="32"/>
        </w:rPr>
        <w:br w:type="page"/>
      </w:r>
      <w:r w:rsidR="007B00A8">
        <w:rPr>
          <w:rFonts w:ascii="Trinite Roman Wide" w:hAnsi="Trinite Roman Wide"/>
          <w:b/>
          <w:sz w:val="28"/>
          <w:szCs w:val="28"/>
        </w:rPr>
        <w:lastRenderedPageBreak/>
        <w:t>Parallelsessies</w:t>
      </w:r>
      <w:r w:rsidR="007B00A8">
        <w:rPr>
          <w:rFonts w:ascii="Trinite Roman Wide" w:hAnsi="Trinite Roman Wide"/>
          <w:sz w:val="28"/>
          <w:szCs w:val="28"/>
        </w:rPr>
        <w:br/>
      </w:r>
      <w:r w:rsidR="001D7706">
        <w:rPr>
          <w:rFonts w:ascii="Trinite Roman Wide" w:hAnsi="Trinite Roman Wide"/>
          <w:b/>
          <w:sz w:val="28"/>
          <w:szCs w:val="28"/>
          <w:u w:val="single"/>
        </w:rPr>
        <w:t>15.15-16.15</w:t>
      </w:r>
      <w:r w:rsidR="007B00A8">
        <w:rPr>
          <w:rFonts w:ascii="Trinite Roman Wide" w:hAnsi="Trinite Roman Wide"/>
          <w:b/>
          <w:sz w:val="28"/>
          <w:szCs w:val="28"/>
          <w:u w:val="single"/>
        </w:rPr>
        <w:t xml:space="preserve"> uur</w:t>
      </w:r>
    </w:p>
    <w:p w:rsidR="007B00A8" w:rsidRDefault="007B00A8" w:rsidP="007A5249">
      <w:pPr>
        <w:pStyle w:val="Geenafstand"/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sz w:val="28"/>
          <w:szCs w:val="28"/>
        </w:rPr>
        <w:br/>
      </w:r>
      <w:r w:rsidR="00B713B7">
        <w:rPr>
          <w:rFonts w:ascii="Trinite Roman Wide" w:hAnsi="Trinite Roman Wide"/>
          <w:b/>
          <w:sz w:val="28"/>
          <w:szCs w:val="28"/>
        </w:rPr>
        <w:t>Sessie A (zaal B111</w:t>
      </w:r>
      <w:r>
        <w:rPr>
          <w:rFonts w:ascii="Trinite Roman Wide" w:hAnsi="Trinite Roman Wide"/>
          <w:b/>
          <w:sz w:val="28"/>
          <w:szCs w:val="28"/>
        </w:rPr>
        <w:t>)</w:t>
      </w:r>
      <w:r w:rsidR="004B0BBD">
        <w:rPr>
          <w:rFonts w:ascii="Trinite Roman Wide" w:hAnsi="Trinite Roman Wide"/>
          <w:b/>
          <w:sz w:val="28"/>
          <w:szCs w:val="28"/>
        </w:rPr>
        <w:t xml:space="preserve"> presentatieleider Rosa Domburg</w:t>
      </w:r>
      <w:r>
        <w:rPr>
          <w:rFonts w:ascii="Trinite Roman Wide" w:hAnsi="Trinite Roman Wide"/>
          <w:i/>
          <w:color w:val="FF0000"/>
          <w:sz w:val="28"/>
          <w:szCs w:val="28"/>
        </w:rPr>
        <w:br/>
      </w:r>
      <w:r w:rsidR="000A7DB8">
        <w:rPr>
          <w:rFonts w:ascii="Trinite Roman Wide" w:hAnsi="Trinite Roman Wide"/>
          <w:i/>
          <w:sz w:val="28"/>
          <w:szCs w:val="28"/>
        </w:rPr>
        <w:t>1</w:t>
      </w:r>
      <w:r>
        <w:rPr>
          <w:rFonts w:ascii="Trinite Roman Wide" w:hAnsi="Trinite Roman Wide"/>
          <w:i/>
          <w:sz w:val="28"/>
          <w:szCs w:val="28"/>
        </w:rPr>
        <w:t xml:space="preserve">. </w:t>
      </w:r>
    </w:p>
    <w:p w:rsidR="00DD5092" w:rsidRDefault="00DD5092" w:rsidP="007A5249">
      <w:pPr>
        <w:pStyle w:val="Geenafstand"/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2.</w:t>
      </w:r>
    </w:p>
    <w:p w:rsidR="00DD5092" w:rsidRDefault="00DD5092" w:rsidP="007A5249">
      <w:pPr>
        <w:pStyle w:val="Geenafstand"/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3.</w:t>
      </w:r>
    </w:p>
    <w:p w:rsidR="00DD5092" w:rsidRDefault="00DD5092" w:rsidP="007A5249">
      <w:pPr>
        <w:pStyle w:val="Geenafstand"/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4.</w:t>
      </w:r>
    </w:p>
    <w:p w:rsidR="00A37A3B" w:rsidRPr="00A37A3B" w:rsidRDefault="00A37A3B" w:rsidP="00A37A3B">
      <w:pPr>
        <w:pStyle w:val="Geenafstand"/>
        <w:spacing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</w:pPr>
    </w:p>
    <w:p w:rsidR="001D7706" w:rsidRDefault="007B00A8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  <w:r>
        <w:rPr>
          <w:rFonts w:ascii="Trinite Roman Wide" w:hAnsi="Trinite Roman Wide"/>
          <w:b/>
          <w:sz w:val="28"/>
          <w:szCs w:val="28"/>
        </w:rPr>
        <w:t>Sessie B (</w:t>
      </w:r>
      <w:r w:rsidR="00B713B7">
        <w:rPr>
          <w:rFonts w:ascii="Trinite Roman Wide" w:hAnsi="Trinite Roman Wide"/>
          <w:b/>
          <w:sz w:val="28"/>
          <w:szCs w:val="28"/>
        </w:rPr>
        <w:t>zaal B 157)</w:t>
      </w:r>
      <w:r w:rsidR="004B0BBD">
        <w:rPr>
          <w:rFonts w:ascii="Trinite Roman Wide" w:hAnsi="Trinite Roman Wide"/>
          <w:b/>
          <w:sz w:val="28"/>
          <w:szCs w:val="28"/>
        </w:rPr>
        <w:t xml:space="preserve"> presentatieleider Karin Menninga</w:t>
      </w:r>
      <w:r>
        <w:rPr>
          <w:rFonts w:ascii="Trinite Roman Wide" w:hAnsi="Trinite Roman Wide"/>
          <w:sz w:val="28"/>
          <w:szCs w:val="28"/>
        </w:rPr>
        <w:br/>
        <w:t xml:space="preserve">1. 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  <w:r>
        <w:rPr>
          <w:rFonts w:ascii="Trinite Roman Wide" w:hAnsi="Trinite Roman Wide"/>
          <w:sz w:val="28"/>
          <w:szCs w:val="28"/>
        </w:rPr>
        <w:t>2.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  <w:r>
        <w:rPr>
          <w:rFonts w:ascii="Trinite Roman Wide" w:hAnsi="Trinite Roman Wide"/>
          <w:sz w:val="28"/>
          <w:szCs w:val="28"/>
        </w:rPr>
        <w:t>3.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  <w:r>
        <w:rPr>
          <w:rFonts w:ascii="Trinite Roman Wide" w:hAnsi="Trinite Roman Wide"/>
          <w:sz w:val="28"/>
          <w:szCs w:val="28"/>
        </w:rPr>
        <w:t>4.</w:t>
      </w:r>
    </w:p>
    <w:p w:rsidR="00DD5092" w:rsidRPr="00A37A3B" w:rsidRDefault="00DD5092" w:rsidP="00A37A3B">
      <w:pPr>
        <w:spacing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</w:pPr>
    </w:p>
    <w:p w:rsidR="00B713B7" w:rsidRDefault="007B00A8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b/>
          <w:sz w:val="28"/>
          <w:szCs w:val="28"/>
        </w:rPr>
        <w:t>Sessie C (</w:t>
      </w:r>
      <w:r w:rsidR="00B713B7">
        <w:rPr>
          <w:rFonts w:ascii="Trinite Roman Wide" w:hAnsi="Trinite Roman Wide"/>
          <w:b/>
          <w:sz w:val="28"/>
          <w:szCs w:val="28"/>
        </w:rPr>
        <w:t>Zaal B118)</w:t>
      </w:r>
      <w:r w:rsidR="004B0BBD">
        <w:rPr>
          <w:rFonts w:ascii="Trinite Roman Wide" w:hAnsi="Trinite Roman Wide"/>
          <w:b/>
          <w:sz w:val="28"/>
          <w:szCs w:val="28"/>
        </w:rPr>
        <w:t xml:space="preserve"> presentatieleider Wim Krijnen</w:t>
      </w:r>
      <w:r>
        <w:rPr>
          <w:rFonts w:ascii="Trinite Roman Wide" w:hAnsi="Trinite Roman Wide"/>
          <w:i/>
          <w:sz w:val="28"/>
          <w:szCs w:val="28"/>
        </w:rPr>
        <w:br/>
        <w:t>1</w:t>
      </w:r>
      <w:r w:rsidR="007A5249">
        <w:rPr>
          <w:rFonts w:ascii="Trinite Roman Wide" w:hAnsi="Trinite Roman Wide"/>
          <w:i/>
          <w:sz w:val="28"/>
          <w:szCs w:val="28"/>
        </w:rPr>
        <w:t>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2.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3.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4.</w:t>
      </w:r>
    </w:p>
    <w:p w:rsidR="007A5249" w:rsidRDefault="007A5249" w:rsidP="00A37A3B">
      <w:pPr>
        <w:spacing w:line="360" w:lineRule="auto"/>
        <w:rPr>
          <w:rFonts w:ascii="Trinite Roman Wide" w:hAnsi="Trinite Roman Wide"/>
          <w:b/>
          <w:sz w:val="28"/>
          <w:szCs w:val="28"/>
        </w:rPr>
      </w:pPr>
      <w:r w:rsidRPr="007A5249">
        <w:rPr>
          <w:rFonts w:ascii="Trinite Roman Wide" w:hAnsi="Trinite Roman Wide"/>
          <w:b/>
          <w:sz w:val="28"/>
          <w:szCs w:val="28"/>
        </w:rPr>
        <w:t>Sessie D (Zaal A005)</w:t>
      </w:r>
      <w:r>
        <w:rPr>
          <w:rFonts w:ascii="Trinite Roman Wide" w:hAnsi="Trinite Roman Wide"/>
          <w:b/>
          <w:sz w:val="28"/>
          <w:szCs w:val="28"/>
        </w:rPr>
        <w:t xml:space="preserve"> presentatieleider Luppo Kuilman</w:t>
      </w:r>
    </w:p>
    <w:p w:rsidR="007A5249" w:rsidRDefault="007A5249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  <w:r w:rsidRPr="007A5249">
        <w:rPr>
          <w:rFonts w:ascii="Trinite Roman Wide" w:hAnsi="Trinite Roman Wide"/>
          <w:sz w:val="28"/>
          <w:szCs w:val="28"/>
        </w:rPr>
        <w:t>1.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  <w:r>
        <w:rPr>
          <w:rFonts w:ascii="Trinite Roman Wide" w:hAnsi="Trinite Roman Wide"/>
          <w:sz w:val="28"/>
          <w:szCs w:val="28"/>
        </w:rPr>
        <w:t>2.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  <w:r>
        <w:rPr>
          <w:rFonts w:ascii="Trinite Roman Wide" w:hAnsi="Trinite Roman Wide"/>
          <w:sz w:val="28"/>
          <w:szCs w:val="28"/>
        </w:rPr>
        <w:lastRenderedPageBreak/>
        <w:t>3.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  <w:r>
        <w:rPr>
          <w:rFonts w:ascii="Trinite Roman Wide" w:hAnsi="Trinite Roman Wide"/>
          <w:sz w:val="28"/>
          <w:szCs w:val="28"/>
        </w:rPr>
        <w:t>4.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</w:p>
    <w:p w:rsidR="00DD5092" w:rsidRPr="00DD5092" w:rsidRDefault="00DD5092" w:rsidP="00A37A3B">
      <w:pPr>
        <w:spacing w:line="360" w:lineRule="auto"/>
        <w:rPr>
          <w:rFonts w:ascii="Trinite Roman Wide" w:hAnsi="Trinite Roman Wide"/>
          <w:b/>
          <w:sz w:val="28"/>
          <w:szCs w:val="28"/>
        </w:rPr>
      </w:pPr>
      <w:r w:rsidRPr="00DD5092">
        <w:rPr>
          <w:rFonts w:ascii="Trinite Roman Wide" w:hAnsi="Trinite Roman Wide"/>
          <w:b/>
          <w:sz w:val="28"/>
          <w:szCs w:val="28"/>
        </w:rPr>
        <w:t>16.15 – 16.30 uur Lokaalwissel</w:t>
      </w:r>
    </w:p>
    <w:p w:rsidR="00FE5948" w:rsidRDefault="001D7706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b/>
          <w:sz w:val="28"/>
          <w:szCs w:val="28"/>
          <w:u w:val="single"/>
        </w:rPr>
        <w:t>16.</w:t>
      </w:r>
      <w:r w:rsidR="00DD5092">
        <w:rPr>
          <w:rFonts w:ascii="Trinite Roman Wide" w:hAnsi="Trinite Roman Wide"/>
          <w:b/>
          <w:sz w:val="28"/>
          <w:szCs w:val="28"/>
          <w:u w:val="single"/>
        </w:rPr>
        <w:t>30-17.30</w:t>
      </w:r>
      <w:r w:rsidR="007B00A8">
        <w:rPr>
          <w:rFonts w:ascii="Trinite Roman Wide" w:hAnsi="Trinite Roman Wide"/>
          <w:b/>
          <w:sz w:val="28"/>
          <w:szCs w:val="28"/>
          <w:u w:val="single"/>
        </w:rPr>
        <w:t xml:space="preserve"> uur</w:t>
      </w:r>
      <w:r w:rsidR="007B00A8">
        <w:rPr>
          <w:rFonts w:ascii="Trinite Roman Wide" w:hAnsi="Trinite Roman Wide"/>
          <w:sz w:val="28"/>
          <w:szCs w:val="28"/>
        </w:rPr>
        <w:br/>
      </w:r>
      <w:r w:rsidR="007B00A8">
        <w:rPr>
          <w:rFonts w:ascii="Trinite Roman Wide" w:hAnsi="Trinite Roman Wide"/>
          <w:b/>
          <w:sz w:val="28"/>
          <w:szCs w:val="28"/>
        </w:rPr>
        <w:t>Sessie E (</w:t>
      </w:r>
      <w:r w:rsidR="00B02619">
        <w:rPr>
          <w:rFonts w:ascii="Trinite Roman Wide" w:hAnsi="Trinite Roman Wide"/>
          <w:b/>
          <w:sz w:val="28"/>
          <w:szCs w:val="28"/>
        </w:rPr>
        <w:t xml:space="preserve">Zaal </w:t>
      </w:r>
      <w:r w:rsidR="00B713B7">
        <w:rPr>
          <w:rFonts w:ascii="Trinite Roman Wide" w:hAnsi="Trinite Roman Wide"/>
          <w:b/>
          <w:sz w:val="28"/>
          <w:szCs w:val="28"/>
        </w:rPr>
        <w:t>B1</w:t>
      </w:r>
      <w:r w:rsidR="00B02619">
        <w:rPr>
          <w:rFonts w:ascii="Trinite Roman Wide" w:hAnsi="Trinite Roman Wide"/>
          <w:b/>
          <w:sz w:val="28"/>
          <w:szCs w:val="28"/>
        </w:rPr>
        <w:t>11</w:t>
      </w:r>
      <w:r w:rsidR="007B00A8">
        <w:rPr>
          <w:rFonts w:ascii="Trinite Roman Wide" w:hAnsi="Trinite Roman Wide"/>
          <w:b/>
          <w:sz w:val="28"/>
          <w:szCs w:val="28"/>
        </w:rPr>
        <w:t>)</w:t>
      </w:r>
      <w:r w:rsidR="00704A47">
        <w:rPr>
          <w:rFonts w:ascii="Trinite Roman Wide" w:hAnsi="Trinite Roman Wide"/>
          <w:b/>
          <w:sz w:val="28"/>
          <w:szCs w:val="28"/>
        </w:rPr>
        <w:t xml:space="preserve"> presentatieleider Rosa D</w:t>
      </w:r>
      <w:r w:rsidR="004B0BBD">
        <w:rPr>
          <w:rFonts w:ascii="Trinite Roman Wide" w:hAnsi="Trinite Roman Wide"/>
          <w:b/>
          <w:sz w:val="28"/>
          <w:szCs w:val="28"/>
        </w:rPr>
        <w:t>omburg</w:t>
      </w:r>
      <w:r w:rsidR="007B00A8">
        <w:rPr>
          <w:rFonts w:ascii="Trinite Roman Wide" w:hAnsi="Trinite Roman Wide"/>
          <w:i/>
          <w:sz w:val="28"/>
          <w:szCs w:val="28"/>
        </w:rPr>
        <w:br/>
        <w:t xml:space="preserve">1. </w:t>
      </w:r>
    </w:p>
    <w:p w:rsidR="007A5249" w:rsidRDefault="007A5249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2.</w:t>
      </w:r>
    </w:p>
    <w:p w:rsidR="007A5249" w:rsidRDefault="007A5249" w:rsidP="00A37A3B">
      <w:pPr>
        <w:spacing w:line="360" w:lineRule="auto"/>
        <w:rPr>
          <w:rFonts w:ascii="Trinite Roman Wide" w:hAnsi="Trinite Roman Wide"/>
          <w:b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3.</w:t>
      </w:r>
    </w:p>
    <w:p w:rsidR="007B00A8" w:rsidRDefault="007B00A8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b/>
          <w:sz w:val="28"/>
          <w:szCs w:val="28"/>
        </w:rPr>
        <w:t>Sessie F (</w:t>
      </w:r>
      <w:r w:rsidR="00B02619">
        <w:rPr>
          <w:rFonts w:ascii="Trinite Roman Wide" w:hAnsi="Trinite Roman Wide"/>
          <w:b/>
          <w:sz w:val="28"/>
          <w:szCs w:val="28"/>
        </w:rPr>
        <w:t xml:space="preserve">Zaal </w:t>
      </w:r>
      <w:r w:rsidR="00B713B7">
        <w:rPr>
          <w:rFonts w:ascii="Trinite Roman Wide" w:hAnsi="Trinite Roman Wide"/>
          <w:b/>
          <w:sz w:val="28"/>
          <w:szCs w:val="28"/>
        </w:rPr>
        <w:t>B</w:t>
      </w:r>
      <w:r w:rsidR="00B02619">
        <w:rPr>
          <w:rFonts w:ascii="Trinite Roman Wide" w:hAnsi="Trinite Roman Wide"/>
          <w:b/>
          <w:sz w:val="28"/>
          <w:szCs w:val="28"/>
        </w:rPr>
        <w:t>157</w:t>
      </w:r>
      <w:r>
        <w:rPr>
          <w:rFonts w:ascii="Trinite Roman Wide" w:hAnsi="Trinite Roman Wide"/>
          <w:b/>
          <w:sz w:val="28"/>
          <w:szCs w:val="28"/>
        </w:rPr>
        <w:t>)</w:t>
      </w:r>
      <w:r w:rsidR="004B0BBD">
        <w:rPr>
          <w:rFonts w:ascii="Trinite Roman Wide" w:hAnsi="Trinite Roman Wide"/>
          <w:b/>
          <w:sz w:val="28"/>
          <w:szCs w:val="28"/>
        </w:rPr>
        <w:t xml:space="preserve"> presentatieleider Karin Menninga</w:t>
      </w:r>
      <w:r>
        <w:rPr>
          <w:rFonts w:ascii="Trinite Roman Wide" w:hAnsi="Trinite Roman Wide"/>
          <w:i/>
          <w:color w:val="FF0000"/>
          <w:sz w:val="28"/>
          <w:szCs w:val="28"/>
        </w:rPr>
        <w:br/>
      </w:r>
      <w:r>
        <w:rPr>
          <w:rFonts w:ascii="Trinite Roman Wide" w:hAnsi="Trinite Roman Wide"/>
          <w:i/>
          <w:sz w:val="28"/>
          <w:szCs w:val="28"/>
        </w:rPr>
        <w:t>1</w:t>
      </w:r>
      <w:r w:rsidR="007A5249">
        <w:rPr>
          <w:rFonts w:ascii="Trinite Roman Wide" w:hAnsi="Trinite Roman Wide"/>
          <w:i/>
          <w:sz w:val="28"/>
          <w:szCs w:val="28"/>
        </w:rPr>
        <w:t>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2.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3.</w:t>
      </w:r>
    </w:p>
    <w:p w:rsidR="007A5249" w:rsidRDefault="007A5249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b/>
          <w:sz w:val="28"/>
          <w:szCs w:val="28"/>
        </w:rPr>
        <w:t>Sessie G (Zaal B118) presentatieleider Wim Krijnen</w:t>
      </w:r>
      <w:r>
        <w:rPr>
          <w:rFonts w:ascii="Trinite Roman Wide" w:hAnsi="Trinite Roman Wide"/>
          <w:i/>
          <w:sz w:val="28"/>
          <w:szCs w:val="28"/>
        </w:rPr>
        <w:br/>
        <w:t>1.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2.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i/>
          <w:sz w:val="28"/>
          <w:szCs w:val="28"/>
        </w:rPr>
        <w:t>3.</w:t>
      </w:r>
    </w:p>
    <w:p w:rsidR="007A5249" w:rsidRDefault="007A5249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</w:p>
    <w:p w:rsidR="007A5249" w:rsidRDefault="007A5249" w:rsidP="00A37A3B">
      <w:pPr>
        <w:spacing w:line="360" w:lineRule="auto"/>
        <w:rPr>
          <w:rFonts w:ascii="Trinite Roman Wide" w:hAnsi="Trinite Roman Wide"/>
          <w:b/>
          <w:sz w:val="28"/>
          <w:szCs w:val="28"/>
        </w:rPr>
      </w:pPr>
      <w:r w:rsidRPr="007A5249">
        <w:rPr>
          <w:rFonts w:ascii="Trinite Roman Wide" w:hAnsi="Trinite Roman Wide"/>
          <w:b/>
          <w:sz w:val="28"/>
          <w:szCs w:val="28"/>
        </w:rPr>
        <w:t>Sessie H (Zaal A005) presentatieleider Luppo Kuilman</w:t>
      </w:r>
    </w:p>
    <w:p w:rsidR="007A5249" w:rsidRDefault="007A5249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  <w:r w:rsidRPr="007A5249">
        <w:rPr>
          <w:rFonts w:ascii="Trinite Roman Wide" w:hAnsi="Trinite Roman Wide"/>
          <w:sz w:val="28"/>
          <w:szCs w:val="28"/>
        </w:rPr>
        <w:t>1.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  <w:r>
        <w:rPr>
          <w:rFonts w:ascii="Trinite Roman Wide" w:hAnsi="Trinite Roman Wide"/>
          <w:sz w:val="28"/>
          <w:szCs w:val="28"/>
        </w:rPr>
        <w:t>2.</w:t>
      </w:r>
    </w:p>
    <w:p w:rsidR="00DD5092" w:rsidRDefault="00DD5092" w:rsidP="00A37A3B">
      <w:pPr>
        <w:spacing w:line="360" w:lineRule="auto"/>
        <w:rPr>
          <w:rFonts w:ascii="Trinite Roman Wide" w:hAnsi="Trinite Roman Wide"/>
          <w:sz w:val="28"/>
          <w:szCs w:val="28"/>
        </w:rPr>
      </w:pPr>
      <w:r>
        <w:rPr>
          <w:rFonts w:ascii="Trinite Roman Wide" w:hAnsi="Trinite Roman Wide"/>
          <w:sz w:val="28"/>
          <w:szCs w:val="28"/>
        </w:rPr>
        <w:lastRenderedPageBreak/>
        <w:t>3.</w:t>
      </w:r>
    </w:p>
    <w:p w:rsidR="007A5249" w:rsidRDefault="00DD5092" w:rsidP="00A37A3B">
      <w:pPr>
        <w:spacing w:line="360" w:lineRule="auto"/>
        <w:rPr>
          <w:rFonts w:ascii="Trinite Roman Wide" w:hAnsi="Trinite Roman Wide"/>
          <w:i/>
          <w:sz w:val="28"/>
          <w:szCs w:val="28"/>
        </w:rPr>
      </w:pPr>
      <w:r>
        <w:rPr>
          <w:rFonts w:ascii="Trinite Roman Wide" w:hAnsi="Trinite Roman Wide"/>
          <w:sz w:val="28"/>
          <w:szCs w:val="28"/>
        </w:rPr>
        <w:t>4.</w:t>
      </w:r>
    </w:p>
    <w:sectPr w:rsidR="007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nite Roman Wide">
    <w:altName w:val="Calibri"/>
    <w:panose1 w:val="020B0604020202020204"/>
    <w:charset w:val="00"/>
    <w:family w:val="swiss"/>
    <w:pitch w:val="variable"/>
    <w:sig w:usb0="800000A7" w:usb1="00000000" w:usb2="00000000" w:usb3="00000000" w:csb0="0000000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028"/>
    <w:multiLevelType w:val="hybridMultilevel"/>
    <w:tmpl w:val="74DA4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06"/>
    <w:rsid w:val="00002E12"/>
    <w:rsid w:val="00056DF3"/>
    <w:rsid w:val="00061265"/>
    <w:rsid w:val="000749A0"/>
    <w:rsid w:val="00090B73"/>
    <w:rsid w:val="000A7DB8"/>
    <w:rsid w:val="000D606D"/>
    <w:rsid w:val="00103E82"/>
    <w:rsid w:val="00123924"/>
    <w:rsid w:val="00182A35"/>
    <w:rsid w:val="001C66CD"/>
    <w:rsid w:val="001C7C5D"/>
    <w:rsid w:val="001D7706"/>
    <w:rsid w:val="00233470"/>
    <w:rsid w:val="002475AE"/>
    <w:rsid w:val="00250E76"/>
    <w:rsid w:val="00281AEB"/>
    <w:rsid w:val="002F1AD3"/>
    <w:rsid w:val="00315106"/>
    <w:rsid w:val="00337D74"/>
    <w:rsid w:val="00350232"/>
    <w:rsid w:val="00354BE1"/>
    <w:rsid w:val="00443161"/>
    <w:rsid w:val="00443774"/>
    <w:rsid w:val="00467CE8"/>
    <w:rsid w:val="0047219E"/>
    <w:rsid w:val="004B0BBD"/>
    <w:rsid w:val="004D1CB9"/>
    <w:rsid w:val="00510840"/>
    <w:rsid w:val="005569C4"/>
    <w:rsid w:val="00577A1B"/>
    <w:rsid w:val="00591718"/>
    <w:rsid w:val="005A4EB3"/>
    <w:rsid w:val="005D0005"/>
    <w:rsid w:val="00623ACD"/>
    <w:rsid w:val="00643523"/>
    <w:rsid w:val="006612B0"/>
    <w:rsid w:val="006D3418"/>
    <w:rsid w:val="00704A47"/>
    <w:rsid w:val="00761235"/>
    <w:rsid w:val="00765154"/>
    <w:rsid w:val="00796BDC"/>
    <w:rsid w:val="007A5249"/>
    <w:rsid w:val="007B00A8"/>
    <w:rsid w:val="007E56D9"/>
    <w:rsid w:val="007E632F"/>
    <w:rsid w:val="0080348F"/>
    <w:rsid w:val="00826194"/>
    <w:rsid w:val="00885EB1"/>
    <w:rsid w:val="008E5359"/>
    <w:rsid w:val="008F585B"/>
    <w:rsid w:val="009429B3"/>
    <w:rsid w:val="00945C7B"/>
    <w:rsid w:val="00992107"/>
    <w:rsid w:val="009A082C"/>
    <w:rsid w:val="009A65DA"/>
    <w:rsid w:val="009B6AA4"/>
    <w:rsid w:val="00A37A3B"/>
    <w:rsid w:val="00A76690"/>
    <w:rsid w:val="00B02619"/>
    <w:rsid w:val="00B0656A"/>
    <w:rsid w:val="00B13B98"/>
    <w:rsid w:val="00B713B7"/>
    <w:rsid w:val="00B81CA3"/>
    <w:rsid w:val="00C11108"/>
    <w:rsid w:val="00C140E2"/>
    <w:rsid w:val="00C16DB6"/>
    <w:rsid w:val="00C23C17"/>
    <w:rsid w:val="00C32714"/>
    <w:rsid w:val="00C57484"/>
    <w:rsid w:val="00C826C8"/>
    <w:rsid w:val="00C956F7"/>
    <w:rsid w:val="00CE2728"/>
    <w:rsid w:val="00CE2A68"/>
    <w:rsid w:val="00CE7A70"/>
    <w:rsid w:val="00CF021A"/>
    <w:rsid w:val="00D22F86"/>
    <w:rsid w:val="00D331DA"/>
    <w:rsid w:val="00D7437E"/>
    <w:rsid w:val="00DC0356"/>
    <w:rsid w:val="00DD5092"/>
    <w:rsid w:val="00E262F4"/>
    <w:rsid w:val="00E50ED4"/>
    <w:rsid w:val="00E53616"/>
    <w:rsid w:val="00E76A1E"/>
    <w:rsid w:val="00E94E2F"/>
    <w:rsid w:val="00E9635F"/>
    <w:rsid w:val="00F23A5F"/>
    <w:rsid w:val="00F72858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FC1EB-03F7-4254-B812-11B499C0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5106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08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AC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45C7B"/>
    <w:pPr>
      <w:spacing w:after="0" w:line="240" w:lineRule="auto"/>
    </w:pPr>
  </w:style>
  <w:style w:type="character" w:customStyle="1" w:styleId="hps">
    <w:name w:val="hps"/>
    <w:basedOn w:val="Standaardalinea-lettertype"/>
    <w:rsid w:val="000749A0"/>
  </w:style>
  <w:style w:type="paragraph" w:styleId="Lijstalinea">
    <w:name w:val="List Paragraph"/>
    <w:basedOn w:val="Standaard"/>
    <w:uiPriority w:val="34"/>
    <w:qFormat/>
    <w:rsid w:val="00B81CA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styleId="Nadruk">
    <w:name w:val="Emphasis"/>
    <w:basedOn w:val="Standaardalinea-lettertype"/>
    <w:uiPriority w:val="20"/>
    <w:qFormat/>
    <w:rsid w:val="00C57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hemr</dc:creator>
  <cp:lastModifiedBy>Luppo Kuilman</cp:lastModifiedBy>
  <cp:revision>2</cp:revision>
  <cp:lastPrinted>2015-12-09T10:45:00Z</cp:lastPrinted>
  <dcterms:created xsi:type="dcterms:W3CDTF">2018-12-10T08:01:00Z</dcterms:created>
  <dcterms:modified xsi:type="dcterms:W3CDTF">2018-12-10T08:01:00Z</dcterms:modified>
</cp:coreProperties>
</file>